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59" w:rsidRDefault="00076259" w:rsidP="00983A30">
      <w:pPr>
        <w:jc w:val="center"/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53.5pt;height:57.6pt;z-index:251658240">
            <v:imagedata r:id="rId5" o:title=""/>
            <w10:wrap type="topAndBottom"/>
          </v:shape>
          <o:OLEObject Type="Embed" ProgID="Unknown" ShapeID="_x0000_s1026" DrawAspect="Content" ObjectID="_1508246812" r:id="rId6"/>
        </w:pict>
      </w:r>
    </w:p>
    <w:p w:rsidR="00076259" w:rsidRDefault="00076259" w:rsidP="00983A30">
      <w:pPr>
        <w:jc w:val="center"/>
      </w:pPr>
    </w:p>
    <w:p w:rsidR="00076259" w:rsidRDefault="00076259" w:rsidP="00983A30">
      <w:pPr>
        <w:pStyle w:val="Title"/>
        <w:rPr>
          <w:b/>
        </w:rPr>
      </w:pPr>
      <w:r>
        <w:rPr>
          <w:b/>
        </w:rPr>
        <w:t>Администрация Нижнетанайского сельсовета</w:t>
      </w:r>
    </w:p>
    <w:p w:rsidR="00076259" w:rsidRDefault="00076259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076259" w:rsidRDefault="00076259" w:rsidP="00983A30">
      <w:pPr>
        <w:pStyle w:val="Heading1"/>
      </w:pPr>
      <w:r>
        <w:t>Красноярского края</w:t>
      </w:r>
    </w:p>
    <w:p w:rsidR="00076259" w:rsidRDefault="00076259" w:rsidP="00983A30">
      <w:pPr>
        <w:jc w:val="center"/>
        <w:rPr>
          <w:sz w:val="28"/>
        </w:rPr>
      </w:pPr>
    </w:p>
    <w:p w:rsidR="00076259" w:rsidRDefault="00076259" w:rsidP="00983A30">
      <w:pPr>
        <w:jc w:val="center"/>
        <w:rPr>
          <w:sz w:val="28"/>
        </w:rPr>
      </w:pPr>
    </w:p>
    <w:p w:rsidR="00076259" w:rsidRDefault="00076259" w:rsidP="00983A30">
      <w:pPr>
        <w:jc w:val="center"/>
        <w:rPr>
          <w:sz w:val="28"/>
        </w:rPr>
      </w:pPr>
    </w:p>
    <w:p w:rsidR="00076259" w:rsidRDefault="00076259" w:rsidP="00CD5688">
      <w:pPr>
        <w:pStyle w:val="Heading2"/>
        <w:jc w:val="left"/>
        <w:rPr>
          <w:b/>
        </w:rPr>
      </w:pPr>
      <w:r>
        <w:rPr>
          <w:b/>
        </w:rPr>
        <w:t xml:space="preserve">                                       ПОСТАНОВЛЕНИЕ</w:t>
      </w:r>
    </w:p>
    <w:p w:rsidR="00076259" w:rsidRDefault="00076259" w:rsidP="00983A30">
      <w:pPr>
        <w:jc w:val="center"/>
      </w:pPr>
      <w:r>
        <w:t>с.Нижний Танай</w:t>
      </w:r>
    </w:p>
    <w:p w:rsidR="00076259" w:rsidRPr="007454BB" w:rsidRDefault="00076259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07.10.</w:t>
      </w:r>
      <w:r w:rsidRPr="007454BB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5</w:t>
      </w:r>
      <w:r w:rsidRPr="007454BB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№ 54а-П</w:t>
      </w:r>
    </w:p>
    <w:p w:rsidR="00076259" w:rsidRDefault="00076259" w:rsidP="00D3029F"/>
    <w:p w:rsidR="00076259" w:rsidRDefault="00076259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076259" w:rsidRDefault="00076259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076259" w:rsidRDefault="00076259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076259" w:rsidRPr="00FB0782" w:rsidRDefault="00076259" w:rsidP="00D3029F">
      <w:pPr>
        <w:rPr>
          <w:sz w:val="28"/>
          <w:szCs w:val="28"/>
        </w:rPr>
      </w:pPr>
      <w:r>
        <w:rPr>
          <w:sz w:val="28"/>
          <w:szCs w:val="28"/>
        </w:rPr>
        <w:t>за 9 месяцев 2015 года</w:t>
      </w:r>
    </w:p>
    <w:p w:rsidR="00076259" w:rsidRDefault="00076259" w:rsidP="00D3029F"/>
    <w:p w:rsidR="00076259" w:rsidRDefault="00076259" w:rsidP="00EA7678">
      <w:pPr>
        <w:jc w:val="both"/>
        <w:rPr>
          <w:sz w:val="28"/>
          <w:szCs w:val="28"/>
        </w:rPr>
      </w:pPr>
    </w:p>
    <w:p w:rsidR="00076259" w:rsidRDefault="00076259" w:rsidP="00EA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ПОСТАНОВЛЯЮ:</w:t>
      </w:r>
    </w:p>
    <w:p w:rsidR="00076259" w:rsidRDefault="00076259" w:rsidP="000B6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отчет об исполнении бюджета за 9 месяцев 2015 года по расходам в </w:t>
      </w:r>
      <w:r w:rsidRPr="001C08F1">
        <w:rPr>
          <w:sz w:val="28"/>
          <w:szCs w:val="28"/>
        </w:rPr>
        <w:t xml:space="preserve">сумме  </w:t>
      </w:r>
      <w:r w:rsidRPr="001C08F1">
        <w:rPr>
          <w:bCs/>
          <w:color w:val="000000"/>
          <w:sz w:val="28"/>
          <w:szCs w:val="28"/>
        </w:rPr>
        <w:t>3 367 018,67</w:t>
      </w:r>
      <w:r w:rsidRPr="001C08F1">
        <w:rPr>
          <w:color w:val="000000"/>
          <w:sz w:val="28"/>
          <w:szCs w:val="28"/>
        </w:rPr>
        <w:t>   </w:t>
      </w:r>
      <w:r w:rsidRPr="001C08F1">
        <w:rPr>
          <w:rFonts w:ascii="Arial" w:hAnsi="Arial" w:cs="Arial"/>
          <w:color w:val="000000"/>
          <w:sz w:val="28"/>
          <w:szCs w:val="28"/>
        </w:rPr>
        <w:t xml:space="preserve"> </w:t>
      </w:r>
      <w:r w:rsidRPr="001C08F1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076259" w:rsidRDefault="00076259" w:rsidP="003E4E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 исполнение бюджета за 9 месяцев 2015 года по доходам в </w:t>
      </w:r>
      <w:r w:rsidRPr="00180030">
        <w:rPr>
          <w:sz w:val="28"/>
          <w:szCs w:val="28"/>
        </w:rPr>
        <w:t xml:space="preserve">сумме </w:t>
      </w:r>
      <w:r>
        <w:rPr>
          <w:color w:val="000000"/>
          <w:sz w:val="28"/>
          <w:szCs w:val="28"/>
        </w:rPr>
        <w:t xml:space="preserve">  3 284 529,78 </w:t>
      </w:r>
      <w:r>
        <w:rPr>
          <w:sz w:val="28"/>
          <w:szCs w:val="28"/>
        </w:rPr>
        <w:t xml:space="preserve"> рублей согласно приложению № 1.</w:t>
      </w:r>
    </w:p>
    <w:p w:rsidR="00076259" w:rsidRPr="003E4EC1" w:rsidRDefault="00076259" w:rsidP="000B6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Утвердить расходы местного бюджета за 9 месяцев 2015 года          согласно приложению № 2.</w:t>
      </w:r>
    </w:p>
    <w:p w:rsidR="00076259" w:rsidRPr="00951E4D" w:rsidRDefault="00076259" w:rsidP="00951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951E4D">
        <w:rPr>
          <w:sz w:val="28"/>
          <w:szCs w:val="28"/>
        </w:rPr>
        <w:t>. 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076259" w:rsidRDefault="00076259" w:rsidP="00951E4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BD5AE4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день, следующий за днем его официального обнародования. </w:t>
      </w:r>
    </w:p>
    <w:p w:rsidR="00076259" w:rsidRDefault="00076259" w:rsidP="00180030">
      <w:pPr>
        <w:jc w:val="both"/>
        <w:rPr>
          <w:sz w:val="28"/>
          <w:szCs w:val="28"/>
        </w:rPr>
      </w:pPr>
    </w:p>
    <w:p w:rsidR="00076259" w:rsidRPr="00DF7C2A" w:rsidRDefault="00076259" w:rsidP="00983A30">
      <w:pPr>
        <w:rPr>
          <w:sz w:val="28"/>
          <w:szCs w:val="28"/>
        </w:rPr>
      </w:pPr>
    </w:p>
    <w:p w:rsidR="00076259" w:rsidRDefault="00076259" w:rsidP="00180030">
      <w:pPr>
        <w:rPr>
          <w:sz w:val="28"/>
        </w:rPr>
      </w:pPr>
    </w:p>
    <w:p w:rsidR="00076259" w:rsidRDefault="00076259">
      <w:pPr>
        <w:rPr>
          <w:sz w:val="28"/>
        </w:rPr>
        <w:sectPr w:rsidR="00076259" w:rsidSect="00CD5688">
          <w:pgSz w:w="11906" w:h="16838"/>
          <w:pgMar w:top="1134" w:right="1466" w:bottom="1134" w:left="1701" w:header="709" w:footer="709" w:gutter="0"/>
          <w:cols w:space="708"/>
          <w:docGrid w:linePitch="360"/>
        </w:sectPr>
      </w:pPr>
      <w:r>
        <w:rPr>
          <w:sz w:val="28"/>
        </w:rPr>
        <w:t xml:space="preserve">Глава сельсовета                                                                        Н.И. Марфин      </w:t>
      </w:r>
    </w:p>
    <w:tbl>
      <w:tblPr>
        <w:tblW w:w="152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9"/>
        <w:gridCol w:w="437"/>
        <w:gridCol w:w="437"/>
        <w:gridCol w:w="437"/>
        <w:gridCol w:w="571"/>
        <w:gridCol w:w="437"/>
        <w:gridCol w:w="436"/>
        <w:gridCol w:w="437"/>
        <w:gridCol w:w="927"/>
        <w:gridCol w:w="6477"/>
        <w:gridCol w:w="1483"/>
        <w:gridCol w:w="1431"/>
        <w:gridCol w:w="1457"/>
      </w:tblGrid>
      <w:tr w:rsidR="00076259" w:rsidTr="003E4EC1">
        <w:trPr>
          <w:trHeight w:val="875"/>
        </w:trPr>
        <w:tc>
          <w:tcPr>
            <w:tcW w:w="15286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122CC3">
              <w:rPr>
                <w:bCs/>
                <w:color w:val="000000"/>
                <w:sz w:val="28"/>
                <w:szCs w:val="28"/>
              </w:rPr>
              <w:t xml:space="preserve">                                            Приложение № 1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122CC3">
              <w:rPr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Cs/>
                <w:color w:val="000000"/>
                <w:sz w:val="28"/>
                <w:szCs w:val="28"/>
              </w:rPr>
              <w:t>к</w:t>
            </w:r>
            <w:r w:rsidRPr="00122CC3">
              <w:rPr>
                <w:bCs/>
                <w:color w:val="000000"/>
                <w:sz w:val="28"/>
                <w:szCs w:val="28"/>
              </w:rPr>
              <w:t xml:space="preserve"> постановлению администрации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122CC3">
              <w:rPr>
                <w:bCs/>
                <w:color w:val="000000"/>
                <w:sz w:val="28"/>
                <w:szCs w:val="28"/>
              </w:rPr>
              <w:t xml:space="preserve">Нижнетанайского сельсовета 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Pr="00122CC3">
              <w:rPr>
                <w:bCs/>
                <w:color w:val="000000"/>
                <w:sz w:val="28"/>
                <w:szCs w:val="28"/>
              </w:rPr>
              <w:t>т 07.10.2015 № 54а-П</w:t>
            </w:r>
          </w:p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бюджета на 01.10.2015</w:t>
            </w:r>
          </w:p>
          <w:p w:rsidR="00076259" w:rsidRDefault="00076259" w:rsidP="00AC7E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076259" w:rsidTr="003E4EC1">
        <w:trPr>
          <w:trHeight w:val="1882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строки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главного администратора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группы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подгруппы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статьи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подстатьи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элемента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подвида доходов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групп, подгрупп, статей, подстатей, элементов, подвидов доходов, кодов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      бюджета          2015 года     план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     бюджета          2015 года     факт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076259" w:rsidTr="003E4EC1">
        <w:trPr>
          <w:trHeight w:val="22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593 750,00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411 336,78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0,69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102 780,00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83 637,05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0,81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102 780,00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83 637,05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0,81</w:t>
            </w:r>
          </w:p>
        </w:tc>
      </w:tr>
      <w:tr w:rsidR="00076259" w:rsidTr="003E4EC1">
        <w:trPr>
          <w:trHeight w:val="138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102 780,00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83 637,05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0,81</w:t>
            </w:r>
          </w:p>
        </w:tc>
      </w:tr>
      <w:tr w:rsidR="00076259" w:rsidTr="003E4EC1">
        <w:trPr>
          <w:trHeight w:val="562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68 472,31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0,87</w:t>
            </w:r>
          </w:p>
        </w:tc>
      </w:tr>
      <w:tr w:rsidR="00076259" w:rsidTr="003E4EC1">
        <w:trPr>
          <w:trHeight w:val="115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23 499,69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076259" w:rsidTr="003E4EC1">
        <w:trPr>
          <w:trHeight w:val="133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0,71</w:t>
            </w:r>
          </w:p>
        </w:tc>
      </w:tr>
      <w:tr w:rsidR="00076259" w:rsidTr="003E4EC1">
        <w:trPr>
          <w:trHeight w:val="102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52 500,00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47 146,85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0,90</w:t>
            </w:r>
          </w:p>
        </w:tc>
      </w:tr>
      <w:tr w:rsidR="00076259" w:rsidTr="003E4EC1">
        <w:trPr>
          <w:trHeight w:val="106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-2 812,52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-2,81</w:t>
            </w:r>
          </w:p>
        </w:tc>
      </w:tr>
      <w:tr w:rsidR="00076259" w:rsidTr="003E4EC1">
        <w:trPr>
          <w:trHeight w:val="39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11 120,00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1 685,00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0,15</w:t>
            </w:r>
          </w:p>
        </w:tc>
      </w:tr>
      <w:tr w:rsidR="00076259" w:rsidTr="003E4EC1">
        <w:trPr>
          <w:trHeight w:val="41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11 120,00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1 685,00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0,15</w:t>
            </w:r>
          </w:p>
        </w:tc>
      </w:tr>
      <w:tr w:rsidR="00076259" w:rsidTr="003E4EC1">
        <w:trPr>
          <w:trHeight w:val="43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11 120,00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1 685,00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0,15</w:t>
            </w:r>
          </w:p>
        </w:tc>
      </w:tr>
      <w:tr w:rsidR="00076259" w:rsidTr="003E4EC1">
        <w:trPr>
          <w:trHeight w:val="35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313 450,00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171 962,42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0,55</w:t>
            </w:r>
          </w:p>
        </w:tc>
      </w:tr>
      <w:tr w:rsidR="00076259" w:rsidTr="003E4EC1">
        <w:trPr>
          <w:trHeight w:val="28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11 774,68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0,78</w:t>
            </w:r>
          </w:p>
        </w:tc>
      </w:tr>
      <w:tr w:rsidR="00076259" w:rsidTr="003E4EC1">
        <w:trPr>
          <w:trHeight w:val="792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11 774,68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0,78</w:t>
            </w:r>
          </w:p>
        </w:tc>
      </w:tr>
      <w:tr w:rsidR="00076259" w:rsidTr="003E4EC1">
        <w:trPr>
          <w:trHeight w:val="43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298 450,00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160 187,74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0,54</w:t>
            </w:r>
          </w:p>
        </w:tc>
      </w:tr>
      <w:tr w:rsidR="00076259" w:rsidTr="003E4EC1">
        <w:trPr>
          <w:trHeight w:val="43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292 450,00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158 164,96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0,54</w:t>
            </w:r>
          </w:p>
        </w:tc>
      </w:tr>
      <w:tr w:rsidR="00076259" w:rsidTr="003E4EC1">
        <w:trPr>
          <w:trHeight w:val="684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043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организацийх, обладающих земельным участком, расположенным в границах сельских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2 022,78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0,34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2 670,00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0,89</w:t>
            </w:r>
          </w:p>
        </w:tc>
      </w:tr>
      <w:tr w:rsidR="00076259" w:rsidTr="003E4EC1">
        <w:trPr>
          <w:trHeight w:val="76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2 670,00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0,89</w:t>
            </w:r>
          </w:p>
        </w:tc>
      </w:tr>
      <w:tr w:rsidR="00076259" w:rsidTr="003E4EC1">
        <w:trPr>
          <w:trHeight w:val="113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2 670,00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0,89</w:t>
            </w:r>
          </w:p>
        </w:tc>
      </w:tr>
      <w:tr w:rsidR="00076259" w:rsidTr="003E4EC1">
        <w:trPr>
          <w:trHeight w:val="76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82 910,00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076259" w:rsidTr="003E4EC1">
        <w:trPr>
          <w:trHeight w:val="153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82 910,00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076259" w:rsidTr="003E4EC1">
        <w:trPr>
          <w:trHeight w:val="136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7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6259" w:rsidTr="003E4EC1">
        <w:trPr>
          <w:trHeight w:val="113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013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7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6259" w:rsidTr="003E4EC1">
        <w:trPr>
          <w:trHeight w:val="806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82 910,00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076259" w:rsidTr="003E4EC1">
        <w:trPr>
          <w:trHeight w:val="118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82 910,00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6 317 351,00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2 873 193,00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0,45</w:t>
            </w:r>
          </w:p>
        </w:tc>
      </w:tr>
      <w:tr w:rsidR="00076259" w:rsidTr="003E4EC1">
        <w:trPr>
          <w:trHeight w:val="66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6 317 351,00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2 873 193,00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0,45</w:t>
            </w:r>
          </w:p>
        </w:tc>
      </w:tr>
      <w:tr w:rsidR="00076259" w:rsidTr="003E4EC1">
        <w:trPr>
          <w:trHeight w:val="51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2 221 420,00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1 539 445,00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0,69</w:t>
            </w:r>
          </w:p>
        </w:tc>
      </w:tr>
      <w:tr w:rsidR="00076259" w:rsidTr="003E4EC1">
        <w:trPr>
          <w:trHeight w:val="32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 на  выравнивание   бюджетной   обеспеченности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2 221 420,00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1 539 445,00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0,69</w:t>
            </w:r>
          </w:p>
        </w:tc>
      </w:tr>
      <w:tr w:rsidR="00076259" w:rsidTr="003E4EC1">
        <w:trPr>
          <w:trHeight w:val="54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2 221 420,00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1 539 445,00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0,69</w:t>
            </w:r>
          </w:p>
        </w:tc>
      </w:tr>
      <w:tr w:rsidR="00076259" w:rsidTr="003E4EC1">
        <w:trPr>
          <w:trHeight w:val="52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62 280,00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61 345,00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076259" w:rsidTr="003E4EC1">
        <w:trPr>
          <w:trHeight w:val="52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076259" w:rsidTr="003E4EC1">
        <w:trPr>
          <w:trHeight w:val="89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076259" w:rsidTr="003E4EC1">
        <w:trPr>
          <w:trHeight w:val="624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0,33</w:t>
            </w:r>
          </w:p>
        </w:tc>
      </w:tr>
      <w:tr w:rsidR="00076259" w:rsidTr="003E4EC1">
        <w:trPr>
          <w:trHeight w:val="113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7514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по созданию и обеспечению деятельности административных комиссий переданных органам местного самоуправления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0,33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4 033 651,00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1 272 403,00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0,32</w:t>
            </w:r>
          </w:p>
        </w:tc>
      </w:tr>
      <w:tr w:rsidR="00076259" w:rsidTr="003E4EC1">
        <w:trPr>
          <w:trHeight w:val="40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4 033 651,00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1 272 403,00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0,32</w:t>
            </w:r>
          </w:p>
        </w:tc>
      </w:tr>
      <w:tr w:rsidR="00076259" w:rsidTr="003E4EC1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6 911 101,00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3 284 529,78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0,48</w:t>
            </w:r>
          </w:p>
        </w:tc>
      </w:tr>
    </w:tbl>
    <w:p w:rsidR="00076259" w:rsidRDefault="00076259">
      <w:pPr>
        <w:rPr>
          <w:sz w:val="28"/>
        </w:rPr>
        <w:sectPr w:rsidR="00076259" w:rsidSect="003461B4">
          <w:pgSz w:w="16838" w:h="11906" w:orient="landscape"/>
          <w:pgMar w:top="1701" w:right="1134" w:bottom="1466" w:left="1134" w:header="709" w:footer="709" w:gutter="0"/>
          <w:cols w:space="708"/>
          <w:docGrid w:linePitch="360"/>
        </w:sectPr>
      </w:pPr>
    </w:p>
    <w:tbl>
      <w:tblPr>
        <w:tblW w:w="15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5"/>
        <w:gridCol w:w="3999"/>
        <w:gridCol w:w="898"/>
        <w:gridCol w:w="897"/>
        <w:gridCol w:w="1183"/>
        <w:gridCol w:w="706"/>
        <w:gridCol w:w="943"/>
        <w:gridCol w:w="1449"/>
        <w:gridCol w:w="1555"/>
        <w:gridCol w:w="1424"/>
        <w:gridCol w:w="1521"/>
      </w:tblGrid>
      <w:tr w:rsidR="00076259" w:rsidTr="00122CC3">
        <w:trPr>
          <w:trHeight w:val="620"/>
        </w:trPr>
        <w:tc>
          <w:tcPr>
            <w:tcW w:w="15150" w:type="dxa"/>
            <w:gridSpan w:val="11"/>
            <w:tcBorders>
              <w:top w:val="single" w:sz="2" w:space="0" w:color="000000"/>
              <w:left w:val="single" w:sz="2" w:space="0" w:color="000000"/>
            </w:tcBorders>
          </w:tcPr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122CC3">
              <w:rPr>
                <w:bCs/>
                <w:color w:val="000000"/>
                <w:sz w:val="28"/>
                <w:szCs w:val="28"/>
              </w:rPr>
              <w:t>Приложение № 2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122CC3">
              <w:rPr>
                <w:bCs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122CC3">
              <w:rPr>
                <w:bCs/>
                <w:color w:val="000000"/>
                <w:sz w:val="28"/>
                <w:szCs w:val="28"/>
              </w:rPr>
              <w:t>Нижнетанайского сельсовета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Pr="00122CC3">
              <w:rPr>
                <w:bCs/>
                <w:color w:val="000000"/>
                <w:sz w:val="28"/>
                <w:szCs w:val="28"/>
              </w:rPr>
              <w:t>т 07.10.2015 № 54а-П</w:t>
            </w:r>
          </w:p>
          <w:p w:rsidR="00076259" w:rsidRPr="00122CC3" w:rsidRDefault="00076259" w:rsidP="00122C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Pr="00122CC3">
              <w:rPr>
                <w:b/>
                <w:bCs/>
                <w:color w:val="000000"/>
                <w:sz w:val="28"/>
                <w:szCs w:val="28"/>
              </w:rPr>
              <w:t>асходы   бюджета на 01.10.2015</w:t>
            </w:r>
          </w:p>
        </w:tc>
      </w:tr>
      <w:tr w:rsidR="00076259" w:rsidTr="00122CC3">
        <w:trPr>
          <w:trHeight w:val="250"/>
        </w:trPr>
        <w:tc>
          <w:tcPr>
            <w:tcW w:w="4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год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01.10.2015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остаток лимитов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исполнения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7 221 509,18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3 367 018,67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3 854 490,51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46,62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7 221 509,18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3 367 018,67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3 854 490,51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46,62</w:t>
            </w:r>
          </w:p>
        </w:tc>
      </w:tr>
      <w:tr w:rsidR="00076259" w:rsidTr="00122CC3">
        <w:trPr>
          <w:trHeight w:val="53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2 236 825,47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1 587 667,36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649 158,11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70,98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по содержанию главы сельсовета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472 658,00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324 516,77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148 141,23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68,66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472 658,00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324 516,57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148 141,43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68,66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472 658,00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324 516,77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148 141,23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68,66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8116022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472 658,00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324 516,77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148 141,23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68,66</w:t>
            </w:r>
          </w:p>
        </w:tc>
      </w:tr>
      <w:tr w:rsidR="00076259" w:rsidTr="00122CC3">
        <w:trPr>
          <w:trHeight w:val="1726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8116022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472 658,00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324 516,77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148 141,23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68,66</w:t>
            </w:r>
          </w:p>
        </w:tc>
      </w:tr>
      <w:tr w:rsidR="00076259" w:rsidTr="00122CC3">
        <w:trPr>
          <w:trHeight w:val="895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8116022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472 658,00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324 516,77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148 141,23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68,66</w:t>
            </w:r>
          </w:p>
        </w:tc>
      </w:tr>
      <w:tr w:rsidR="00076259" w:rsidTr="00122CC3">
        <w:trPr>
          <w:trHeight w:val="41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труда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363 024,00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253 459,48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109 564,52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69,82</w:t>
            </w:r>
          </w:p>
        </w:tc>
      </w:tr>
      <w:tr w:rsidR="00076259" w:rsidTr="00122CC3">
        <w:trPr>
          <w:trHeight w:val="48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109 634,00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71 057,29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38 576,71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64,81</w:t>
            </w:r>
          </w:p>
        </w:tc>
      </w:tr>
      <w:tr w:rsidR="00076259" w:rsidTr="00122CC3">
        <w:trPr>
          <w:trHeight w:val="203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1 476 747,97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1 102 163,09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374 584,88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74,63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1 476 747,97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1 102 163,09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374 584,88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74,63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1 476 747,97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1 102 163,09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374 584,88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74,63</w:t>
            </w:r>
          </w:p>
        </w:tc>
      </w:tr>
      <w:tr w:rsidR="00076259" w:rsidTr="00122CC3">
        <w:trPr>
          <w:trHeight w:val="145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1 462 367,97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1 089 183,09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373 184,88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74,48</w:t>
            </w:r>
          </w:p>
        </w:tc>
      </w:tr>
      <w:tr w:rsidR="00076259" w:rsidTr="00122CC3">
        <w:trPr>
          <w:trHeight w:val="1754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1 042 344,00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833 918,81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208 425,19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8216021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1 042 344,00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833 918,81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208 425,19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797 941,00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640 654,79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157 286,21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80,29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244 403,00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193 264,02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51 138,98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79,08</w:t>
            </w:r>
          </w:p>
        </w:tc>
      </w:tr>
      <w:tr w:rsidR="00076259" w:rsidTr="00122CC3">
        <w:trPr>
          <w:trHeight w:val="607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8216021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420 023,97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255 264,28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164 759,69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60,77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420 023,97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255 264,28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164 759,69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60,77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содержанию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64 247,00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25 626,20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38 620,80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39,89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65 700,00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35 556,00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30 144,00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54,12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29 303,00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11 647,19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17 655,81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39,75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9 339,00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5 750,00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3 589,00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61,57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8 916,42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10 083,58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46,93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3 832,00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1 675,50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2 156,50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43,72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основных средств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228 602,97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166 092,97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62 510,00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72,66</w:t>
            </w:r>
          </w:p>
        </w:tc>
      </w:tr>
      <w:tr w:rsidR="00076259" w:rsidTr="00122CC3">
        <w:trPr>
          <w:trHeight w:val="95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выполнение гос полномочий, обеспечение административных комиссиий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8217514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8217514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4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средства передаваемые бюджету муниципального района на осуществление части полномочий по рахитектуре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8216025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12 980,00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12 980,00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12 980,00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12 980,00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8216035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81 419,50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81 419,50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8216035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81 419,50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81 419,50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8216035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81 419,50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81 419,50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9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8216027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8216032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79 568,00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111 432,00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41,66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земельнокадастровые работы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8216032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79 568,00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111 432,00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41,66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8216032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79 568,00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111 432,00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41,66</w:t>
            </w:r>
          </w:p>
        </w:tc>
      </w:tr>
      <w:tr w:rsidR="00076259" w:rsidTr="00122CC3">
        <w:trPr>
          <w:trHeight w:val="895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46 009,88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14 870,12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75,57</w:t>
            </w:r>
          </w:p>
        </w:tc>
      </w:tr>
      <w:tr w:rsidR="00076259" w:rsidTr="00122CC3">
        <w:trPr>
          <w:trHeight w:val="113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46 009,88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14 870,12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75,57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46 009,88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14 870,12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75,57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46 009,88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14 870,12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75,57</w:t>
            </w:r>
          </w:p>
        </w:tc>
      </w:tr>
      <w:tr w:rsidR="00076259" w:rsidTr="00122CC3">
        <w:trPr>
          <w:trHeight w:val="145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8215118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60 880,00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46 009,88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14 870,12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75,57</w:t>
            </w:r>
          </w:p>
        </w:tc>
      </w:tr>
      <w:tr w:rsidR="00076259" w:rsidTr="00122CC3">
        <w:trPr>
          <w:trHeight w:val="1754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8215118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37 316,00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26 034,88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11 281,12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69,77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8215118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37 316,00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26 034,88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11 281,12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69,77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28 660,00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20 683,57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7 976,43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72,17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8 656,00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5 351,31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3 304,69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61,82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8215118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23 564,00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19 975,00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3 589,00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84,77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8215118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23 564,00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19 975,00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3 589,00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84,77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содержанию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2 189,00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2 189,00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основных средств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7 975,00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7 975,00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203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в рамках непрограммных расходов органов местного самоуправления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8216041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994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8216041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8216041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103 471,00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30 125,50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73 345,50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29,11</w:t>
            </w:r>
          </w:p>
        </w:tc>
      </w:tr>
      <w:tr w:rsidR="00076259" w:rsidTr="00122CC3">
        <w:trPr>
          <w:trHeight w:val="317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103 471,00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30 125,50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73 345,50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29,11</w:t>
            </w:r>
          </w:p>
        </w:tc>
      </w:tr>
      <w:tr w:rsidR="00076259" w:rsidTr="00122CC3">
        <w:trPr>
          <w:trHeight w:val="91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"Повышение качества жизни населения Нижнетанайского сельсовета" Дзержинского района.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103 471,00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30 125,50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73 345,50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29,11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"Дороги Нижнетанайского сельсовета",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103 471,00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30 125,50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73 345,50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29,11</w:t>
            </w:r>
          </w:p>
        </w:tc>
      </w:tr>
      <w:tr w:rsidR="00076259" w:rsidTr="00122CC3">
        <w:trPr>
          <w:trHeight w:val="145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0226201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43 400,00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43 400,00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0226201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43 400,00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43 400,00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0226201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43 400,00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43 400,00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74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0227508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60 011,00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30 065,50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29 945,50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50,10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0227508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60 011,00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30 065,50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29 945,50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50,10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0227508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60 011,00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30 065,50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29 945,50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50,10</w:t>
            </w:r>
          </w:p>
        </w:tc>
      </w:tr>
      <w:tr w:rsidR="00076259" w:rsidTr="00122CC3">
        <w:trPr>
          <w:trHeight w:val="203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софинансирование одержание автомобильных дорог общего пользования местного значениягородских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0229508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0229508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0229508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3 085 332,71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431 965,93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2 653 366,78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194 113,50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119 636,47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74 477,03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61,63</w:t>
            </w:r>
          </w:p>
        </w:tc>
      </w:tr>
      <w:tr w:rsidR="00076259" w:rsidTr="00122CC3">
        <w:trPr>
          <w:trHeight w:val="95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"Повышение качества жизни населения Нижнетанайского сельсовета" Дзержинского района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194 113,50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119 636,47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74 477,03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61,63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"Модернизация и развитие жилищно-комунального хозяйства Нижнетанайского сельсовета"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194 113,50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119 636,47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74 477,03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61,63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текущее содержание водопроводов, колодцев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0236402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194 113,50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119 636,47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74 477,03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61,63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0236402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194 113,50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119 636,47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74 477,03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61,63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0236402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194 113,50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119 636,47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74 477,03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61,63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0236402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67 744,00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33 727,07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34 016,93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49,79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содержанию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0236402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123 923,50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83 463,40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40 460,10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67,35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0236402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2 446,00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2 446,00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076259" w:rsidTr="00122CC3">
        <w:trPr>
          <w:trHeight w:val="566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2 891 219,21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312 329,46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2 578 889,75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10,80</w:t>
            </w:r>
          </w:p>
        </w:tc>
      </w:tr>
      <w:tr w:rsidR="00076259" w:rsidTr="00122CC3">
        <w:trPr>
          <w:trHeight w:val="91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"Повышение качества жизни населения Нижнетанайского сельсовета" Дзержинского района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2 891 219,21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312 329,46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2 578 889,75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10,80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"Благоустройство территории Нижнетанайского сельсовета"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2 891 219,21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312 329,46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2 578 889,75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10,80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0216101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262 156,00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162 542,81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99 613,19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076259" w:rsidTr="00122CC3">
        <w:trPr>
          <w:trHeight w:val="895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0216101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262 156,00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162 542,81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99 613,19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076259" w:rsidTr="00122CC3">
        <w:trPr>
          <w:trHeight w:val="386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0216101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241 388,00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148 394,51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92 993,49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61,48</w:t>
            </w:r>
          </w:p>
        </w:tc>
      </w:tr>
      <w:tr w:rsidR="00076259" w:rsidTr="00122CC3">
        <w:trPr>
          <w:trHeight w:val="39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14 148,30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1 475,70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90,55</w:t>
            </w:r>
          </w:p>
        </w:tc>
      </w:tr>
      <w:tr w:rsidR="00076259" w:rsidTr="00122CC3">
        <w:trPr>
          <w:trHeight w:val="44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5 144,00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5 144,00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противопожарные  мероприятия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0216103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0216103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0216103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сбор, вывоз бытовых отходов и мусора, ликвидация несанкционированных свалок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0216501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157 053,21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146 186,65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10 866,56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93,08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0216501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157 053,21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146 186,65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10 866,56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93,08</w:t>
            </w:r>
          </w:p>
        </w:tc>
      </w:tr>
      <w:tr w:rsidR="00076259" w:rsidTr="00122CC3">
        <w:trPr>
          <w:trHeight w:val="91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0216501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157 053,21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146 186,65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10 866,56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93,08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0216502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35 630,00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32 030,00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10,10</w:t>
            </w:r>
          </w:p>
        </w:tc>
      </w:tr>
      <w:tr w:rsidR="00076259" w:rsidTr="00122CC3">
        <w:trPr>
          <w:trHeight w:val="8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0216502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35 630,00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32 030,00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10,10</w:t>
            </w:r>
          </w:p>
        </w:tc>
      </w:tr>
      <w:tr w:rsidR="00076259" w:rsidTr="00122CC3">
        <w:trPr>
          <w:trHeight w:val="100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0216502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30 630,00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27 030,00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11,75</w:t>
            </w:r>
          </w:p>
        </w:tc>
      </w:tr>
      <w:tr w:rsidR="00076259" w:rsidTr="00122CC3">
        <w:trPr>
          <w:trHeight w:val="34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0216502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13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субсидии на капитальный ремонт объектов ком. Инфраструктутры  мероприятий по благоустройству территорий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0217571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98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0217571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34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0217571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394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софинансирование реализации проектов и мероприятий по благоустройству территорий за счет средств местного бюджета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0219571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26 380,00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26 380,00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113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0219571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26 380,00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26 380,00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343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имущества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0219571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26 380,00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26 380,00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6259" w:rsidTr="00122CC3">
        <w:trPr>
          <w:trHeight w:val="578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  <w:tr w:rsidR="00076259" w:rsidTr="00122CC3">
        <w:trPr>
          <w:trHeight w:val="145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культуры,  молодежной политики и массового спорта на территории Нижнетанайского сельсовета"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"Развитие культуры,  молодежной политики и массового спорта на территории Нижнетанайского сельсовета"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0110000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  <w:tr w:rsidR="00076259" w:rsidTr="00122CC3">
        <w:trPr>
          <w:trHeight w:val="2321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учреждений, в рамках муниципальной программы " "Развитие культуры,  молодежной политики и массового спорта на территории Нижнетанайского сельсовета" 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0116061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  <w:tr w:rsidR="00076259" w:rsidTr="00122CC3">
        <w:trPr>
          <w:trHeight w:val="1162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0116061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  <w:tr w:rsidR="00076259" w:rsidTr="00122CC3">
        <w:trPr>
          <w:trHeight w:val="29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0116061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1 271 250,00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423 750,00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59" w:rsidRDefault="000762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</w:tbl>
    <w:p w:rsidR="00076259" w:rsidRDefault="00076259">
      <w:pPr>
        <w:rPr>
          <w:sz w:val="28"/>
        </w:rPr>
      </w:pPr>
    </w:p>
    <w:sectPr w:rsidR="00076259" w:rsidSect="003461B4">
      <w:pgSz w:w="16838" w:h="11906" w:orient="landscape"/>
      <w:pgMar w:top="1701" w:right="1134" w:bottom="146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36"/>
    <w:multiLevelType w:val="hybridMultilevel"/>
    <w:tmpl w:val="0FF488A4"/>
    <w:lvl w:ilvl="0" w:tplc="CDF4AE88">
      <w:start w:val="6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0323C"/>
    <w:rsid w:val="00017EF0"/>
    <w:rsid w:val="00051478"/>
    <w:rsid w:val="00076259"/>
    <w:rsid w:val="00085C65"/>
    <w:rsid w:val="000B4FCC"/>
    <w:rsid w:val="000B6B9F"/>
    <w:rsid w:val="000E347A"/>
    <w:rsid w:val="000F1F3C"/>
    <w:rsid w:val="001149CB"/>
    <w:rsid w:val="00122445"/>
    <w:rsid w:val="00122CC3"/>
    <w:rsid w:val="001302FF"/>
    <w:rsid w:val="00143474"/>
    <w:rsid w:val="001536D9"/>
    <w:rsid w:val="00172B33"/>
    <w:rsid w:val="00180030"/>
    <w:rsid w:val="001B3C55"/>
    <w:rsid w:val="001C08F1"/>
    <w:rsid w:val="001D0F83"/>
    <w:rsid w:val="001F6C42"/>
    <w:rsid w:val="002120A8"/>
    <w:rsid w:val="00217897"/>
    <w:rsid w:val="002220FE"/>
    <w:rsid w:val="00236D60"/>
    <w:rsid w:val="002372B8"/>
    <w:rsid w:val="00243A08"/>
    <w:rsid w:val="00253EEC"/>
    <w:rsid w:val="002B2087"/>
    <w:rsid w:val="002B37D4"/>
    <w:rsid w:val="002D15AB"/>
    <w:rsid w:val="002D170A"/>
    <w:rsid w:val="002D7179"/>
    <w:rsid w:val="00312E54"/>
    <w:rsid w:val="003461B4"/>
    <w:rsid w:val="003509B8"/>
    <w:rsid w:val="00350E6F"/>
    <w:rsid w:val="00353A0A"/>
    <w:rsid w:val="0038448F"/>
    <w:rsid w:val="003868A8"/>
    <w:rsid w:val="003A0AA0"/>
    <w:rsid w:val="003C3C8F"/>
    <w:rsid w:val="003E30D8"/>
    <w:rsid w:val="003E4EC1"/>
    <w:rsid w:val="003F4DD3"/>
    <w:rsid w:val="00412F0F"/>
    <w:rsid w:val="00435ECD"/>
    <w:rsid w:val="00452A7C"/>
    <w:rsid w:val="0047778E"/>
    <w:rsid w:val="00483B27"/>
    <w:rsid w:val="00486000"/>
    <w:rsid w:val="00493A91"/>
    <w:rsid w:val="004A0C2F"/>
    <w:rsid w:val="004B57C0"/>
    <w:rsid w:val="004C483F"/>
    <w:rsid w:val="004E1235"/>
    <w:rsid w:val="004F4708"/>
    <w:rsid w:val="00583D94"/>
    <w:rsid w:val="005C3A43"/>
    <w:rsid w:val="005D186E"/>
    <w:rsid w:val="005E3D7F"/>
    <w:rsid w:val="006125AB"/>
    <w:rsid w:val="0062270B"/>
    <w:rsid w:val="006B4615"/>
    <w:rsid w:val="006C0611"/>
    <w:rsid w:val="006F113B"/>
    <w:rsid w:val="00712F5D"/>
    <w:rsid w:val="007139A4"/>
    <w:rsid w:val="007156A2"/>
    <w:rsid w:val="00743808"/>
    <w:rsid w:val="007454BB"/>
    <w:rsid w:val="00753702"/>
    <w:rsid w:val="007A65E3"/>
    <w:rsid w:val="007B6E31"/>
    <w:rsid w:val="007F0CDA"/>
    <w:rsid w:val="007F1F86"/>
    <w:rsid w:val="007F72B9"/>
    <w:rsid w:val="00814E1F"/>
    <w:rsid w:val="00833616"/>
    <w:rsid w:val="0086783A"/>
    <w:rsid w:val="008767A0"/>
    <w:rsid w:val="008D4BA6"/>
    <w:rsid w:val="008F4111"/>
    <w:rsid w:val="008F4BBC"/>
    <w:rsid w:val="00930BA4"/>
    <w:rsid w:val="00940BBD"/>
    <w:rsid w:val="00951E4D"/>
    <w:rsid w:val="00983A30"/>
    <w:rsid w:val="00986CCB"/>
    <w:rsid w:val="009D2DBF"/>
    <w:rsid w:val="009E24C8"/>
    <w:rsid w:val="009F3100"/>
    <w:rsid w:val="009F5D7C"/>
    <w:rsid w:val="00A1708F"/>
    <w:rsid w:val="00A315DD"/>
    <w:rsid w:val="00A350CC"/>
    <w:rsid w:val="00A46F6A"/>
    <w:rsid w:val="00A615EF"/>
    <w:rsid w:val="00A9114E"/>
    <w:rsid w:val="00AC2E76"/>
    <w:rsid w:val="00AC7E5B"/>
    <w:rsid w:val="00AD3270"/>
    <w:rsid w:val="00AF04ED"/>
    <w:rsid w:val="00B03355"/>
    <w:rsid w:val="00B155E0"/>
    <w:rsid w:val="00B41F6E"/>
    <w:rsid w:val="00B56FD6"/>
    <w:rsid w:val="00B848D4"/>
    <w:rsid w:val="00BB326C"/>
    <w:rsid w:val="00BC15CC"/>
    <w:rsid w:val="00BD5AE4"/>
    <w:rsid w:val="00BF795E"/>
    <w:rsid w:val="00C029EC"/>
    <w:rsid w:val="00C12587"/>
    <w:rsid w:val="00C1314E"/>
    <w:rsid w:val="00C25C14"/>
    <w:rsid w:val="00C267F7"/>
    <w:rsid w:val="00C4151D"/>
    <w:rsid w:val="00C456EF"/>
    <w:rsid w:val="00C54AB4"/>
    <w:rsid w:val="00C626E1"/>
    <w:rsid w:val="00C940E6"/>
    <w:rsid w:val="00CD5688"/>
    <w:rsid w:val="00D01889"/>
    <w:rsid w:val="00D218E3"/>
    <w:rsid w:val="00D21C45"/>
    <w:rsid w:val="00D25D60"/>
    <w:rsid w:val="00D3029F"/>
    <w:rsid w:val="00D335BB"/>
    <w:rsid w:val="00D808C1"/>
    <w:rsid w:val="00DA3193"/>
    <w:rsid w:val="00DA47A0"/>
    <w:rsid w:val="00DD6A0A"/>
    <w:rsid w:val="00DE4A03"/>
    <w:rsid w:val="00DF7C2A"/>
    <w:rsid w:val="00E00FC1"/>
    <w:rsid w:val="00E17879"/>
    <w:rsid w:val="00E24176"/>
    <w:rsid w:val="00E246B7"/>
    <w:rsid w:val="00E43929"/>
    <w:rsid w:val="00E446AB"/>
    <w:rsid w:val="00E82F88"/>
    <w:rsid w:val="00EA7678"/>
    <w:rsid w:val="00F029EC"/>
    <w:rsid w:val="00F111F6"/>
    <w:rsid w:val="00F146E8"/>
    <w:rsid w:val="00F2391D"/>
    <w:rsid w:val="00F46F05"/>
    <w:rsid w:val="00F55360"/>
    <w:rsid w:val="00F8575E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  <w:style w:type="paragraph" w:customStyle="1" w:styleId="ConsPlusNormal">
    <w:name w:val="ConsPlusNormal"/>
    <w:uiPriority w:val="99"/>
    <w:rsid w:val="00951E4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</TotalTime>
  <Pages>19</Pages>
  <Words>3555</Words>
  <Characters>20269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2015-11-05T08:39:00Z</cp:lastPrinted>
  <dcterms:created xsi:type="dcterms:W3CDTF">2015-04-27T02:48:00Z</dcterms:created>
  <dcterms:modified xsi:type="dcterms:W3CDTF">2015-11-05T08:40:00Z</dcterms:modified>
</cp:coreProperties>
</file>